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20" w:rsidRPr="002F1F82" w:rsidRDefault="00147620" w:rsidP="00147620">
      <w:pPr>
        <w:autoSpaceDE w:val="0"/>
        <w:autoSpaceDN w:val="0"/>
        <w:adjustRightInd w:val="0"/>
        <w:spacing w:after="0" w:line="240" w:lineRule="auto"/>
        <w:rPr>
          <w:rFonts w:ascii="Times New Roman" w:hAnsi="Times New Roman" w:cs="Times New Roman"/>
          <w:b/>
          <w:sz w:val="36"/>
          <w:szCs w:val="36"/>
        </w:rPr>
      </w:pPr>
      <w:r w:rsidRPr="002F1F82">
        <w:rPr>
          <w:rFonts w:ascii="Times New Roman" w:hAnsi="Times New Roman" w:cs="Times New Roman"/>
          <w:b/>
          <w:sz w:val="36"/>
          <w:szCs w:val="36"/>
        </w:rPr>
        <w:t>Systematisk risiko og usystematisk risiko.</w:t>
      </w:r>
    </w:p>
    <w:p w:rsidR="00147620" w:rsidRDefault="00147620" w:rsidP="00147620">
      <w:pPr>
        <w:autoSpaceDE w:val="0"/>
        <w:autoSpaceDN w:val="0"/>
        <w:adjustRightInd w:val="0"/>
        <w:spacing w:after="0" w:line="240" w:lineRule="auto"/>
        <w:rPr>
          <w:rFonts w:ascii="Times New Roman" w:hAnsi="Times New Roman" w:cs="Times New Roman"/>
          <w:sz w:val="28"/>
          <w:szCs w:val="28"/>
        </w:rPr>
      </w:pPr>
    </w:p>
    <w:p w:rsidR="00147620" w:rsidRDefault="00147620" w:rsidP="00147620">
      <w:pPr>
        <w:autoSpaceDE w:val="0"/>
        <w:autoSpaceDN w:val="0"/>
        <w:adjustRightInd w:val="0"/>
        <w:spacing w:after="0" w:line="240" w:lineRule="auto"/>
        <w:rPr>
          <w:rFonts w:ascii="Times New Roman" w:hAnsi="Times New Roman" w:cs="Times New Roman"/>
          <w:sz w:val="28"/>
          <w:szCs w:val="28"/>
        </w:rPr>
      </w:pPr>
      <w:r w:rsidRPr="00147620">
        <w:rPr>
          <w:rFonts w:ascii="Times New Roman" w:hAnsi="Times New Roman" w:cs="Times New Roman"/>
          <w:sz w:val="28"/>
          <w:szCs w:val="28"/>
        </w:rPr>
        <w:t xml:space="preserve">Det antages, at en </w:t>
      </w:r>
      <w:r>
        <w:rPr>
          <w:rFonts w:ascii="Times New Roman" w:hAnsi="Times New Roman" w:cs="Times New Roman"/>
          <w:sz w:val="28"/>
          <w:szCs w:val="28"/>
        </w:rPr>
        <w:t>investor har</w:t>
      </w:r>
      <w:r w:rsidRPr="00147620">
        <w:rPr>
          <w:rFonts w:ascii="Times New Roman" w:hAnsi="Times New Roman" w:cs="Times New Roman"/>
          <w:sz w:val="28"/>
          <w:szCs w:val="28"/>
        </w:rPr>
        <w:t xml:space="preserve"> to typer </w:t>
      </w:r>
      <w:r>
        <w:rPr>
          <w:rFonts w:ascii="Times New Roman" w:hAnsi="Times New Roman" w:cs="Times New Roman"/>
          <w:sz w:val="28"/>
          <w:szCs w:val="28"/>
        </w:rPr>
        <w:t xml:space="preserve">af </w:t>
      </w:r>
      <w:r w:rsidRPr="00147620">
        <w:rPr>
          <w:rFonts w:ascii="Times New Roman" w:hAnsi="Times New Roman" w:cs="Times New Roman"/>
          <w:sz w:val="28"/>
          <w:szCs w:val="28"/>
        </w:rPr>
        <w:t xml:space="preserve">risiko, når </w:t>
      </w:r>
      <w:r>
        <w:rPr>
          <w:rFonts w:ascii="Times New Roman" w:hAnsi="Times New Roman" w:cs="Times New Roman"/>
          <w:sz w:val="28"/>
          <w:szCs w:val="28"/>
        </w:rPr>
        <w:t>investoren</w:t>
      </w:r>
      <w:r w:rsidRPr="00147620">
        <w:rPr>
          <w:rFonts w:ascii="Times New Roman" w:hAnsi="Times New Roman" w:cs="Times New Roman"/>
          <w:sz w:val="28"/>
          <w:szCs w:val="28"/>
        </w:rPr>
        <w:t xml:space="preserve"> investerer i en given</w:t>
      </w:r>
      <w:r>
        <w:rPr>
          <w:rFonts w:ascii="Times New Roman" w:hAnsi="Times New Roman" w:cs="Times New Roman"/>
          <w:sz w:val="28"/>
          <w:szCs w:val="28"/>
        </w:rPr>
        <w:t xml:space="preserve"> </w:t>
      </w:r>
      <w:r w:rsidRPr="00147620">
        <w:rPr>
          <w:rFonts w:ascii="Times New Roman" w:hAnsi="Times New Roman" w:cs="Times New Roman"/>
          <w:sz w:val="28"/>
          <w:szCs w:val="28"/>
        </w:rPr>
        <w:t xml:space="preserve">aktie: </w:t>
      </w:r>
    </w:p>
    <w:p w:rsidR="00147620" w:rsidRDefault="00147620" w:rsidP="00147620">
      <w:pPr>
        <w:autoSpaceDE w:val="0"/>
        <w:autoSpaceDN w:val="0"/>
        <w:adjustRightInd w:val="0"/>
        <w:spacing w:after="0" w:line="240" w:lineRule="auto"/>
        <w:rPr>
          <w:rFonts w:ascii="Times New Roman" w:hAnsi="Times New Roman" w:cs="Times New Roman"/>
          <w:sz w:val="28"/>
          <w:szCs w:val="28"/>
        </w:rPr>
      </w:pPr>
    </w:p>
    <w:p w:rsidR="00147620" w:rsidRDefault="00147620" w:rsidP="001476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Den systematiske</w:t>
      </w:r>
    </w:p>
    <w:p w:rsidR="00147620" w:rsidRDefault="00147620" w:rsidP="00147620">
      <w:pPr>
        <w:autoSpaceDE w:val="0"/>
        <w:autoSpaceDN w:val="0"/>
        <w:adjustRightInd w:val="0"/>
        <w:spacing w:after="0" w:line="240" w:lineRule="auto"/>
        <w:rPr>
          <w:rFonts w:ascii="Times New Roman" w:hAnsi="Times New Roman" w:cs="Times New Roman"/>
          <w:sz w:val="28"/>
          <w:szCs w:val="28"/>
        </w:rPr>
      </w:pPr>
      <w:r w:rsidRPr="00147620">
        <w:rPr>
          <w:rFonts w:ascii="Times New Roman" w:hAnsi="Times New Roman" w:cs="Times New Roman"/>
          <w:sz w:val="28"/>
          <w:szCs w:val="28"/>
        </w:rPr>
        <w:t>Den systematiske risiko</w:t>
      </w:r>
      <w:r>
        <w:rPr>
          <w:rFonts w:ascii="Times New Roman" w:hAnsi="Times New Roman" w:cs="Times New Roman"/>
          <w:sz w:val="28"/>
          <w:szCs w:val="28"/>
        </w:rPr>
        <w:t xml:space="preserve"> (Beta-værdien)</w:t>
      </w:r>
      <w:r w:rsidRPr="00147620">
        <w:rPr>
          <w:rFonts w:ascii="Times New Roman" w:hAnsi="Times New Roman" w:cs="Times New Roman"/>
          <w:sz w:val="28"/>
          <w:szCs w:val="28"/>
        </w:rPr>
        <w:t xml:space="preserve"> forbundet</w:t>
      </w:r>
      <w:r>
        <w:rPr>
          <w:rFonts w:ascii="Times New Roman" w:hAnsi="Times New Roman" w:cs="Times New Roman"/>
          <w:sz w:val="28"/>
          <w:szCs w:val="28"/>
        </w:rPr>
        <w:t xml:space="preserve"> </w:t>
      </w:r>
      <w:r w:rsidRPr="00147620">
        <w:rPr>
          <w:rFonts w:ascii="Times New Roman" w:hAnsi="Times New Roman" w:cs="Times New Roman"/>
          <w:sz w:val="28"/>
          <w:szCs w:val="28"/>
        </w:rPr>
        <w:t>med investeringen skyldes, at det generelt er risikabelt at investere i aktiemarkedet.</w:t>
      </w:r>
      <w:r>
        <w:rPr>
          <w:rFonts w:ascii="Times New Roman" w:hAnsi="Times New Roman" w:cs="Times New Roman"/>
          <w:sz w:val="28"/>
          <w:szCs w:val="28"/>
        </w:rPr>
        <w:t xml:space="preserve"> </w:t>
      </w:r>
      <w:r w:rsidRPr="00147620">
        <w:rPr>
          <w:rFonts w:ascii="Times New Roman" w:hAnsi="Times New Roman" w:cs="Times New Roman"/>
          <w:sz w:val="28"/>
          <w:szCs w:val="28"/>
        </w:rPr>
        <w:t xml:space="preserve">Denne risiko måles ved </w:t>
      </w:r>
      <w:proofErr w:type="spellStart"/>
      <w:r w:rsidRPr="00147620">
        <w:rPr>
          <w:rFonts w:ascii="Times New Roman" w:hAnsi="Times New Roman" w:cs="Times New Roman"/>
          <w:sz w:val="28"/>
          <w:szCs w:val="28"/>
        </w:rPr>
        <w:t>covariansen</w:t>
      </w:r>
      <w:proofErr w:type="spellEnd"/>
      <w:r w:rsidRPr="00147620">
        <w:rPr>
          <w:rFonts w:ascii="Times New Roman" w:hAnsi="Times New Roman" w:cs="Times New Roman"/>
          <w:sz w:val="28"/>
          <w:szCs w:val="28"/>
        </w:rPr>
        <w:t xml:space="preserve"> mellem den givne akties afkast,</w:t>
      </w:r>
      <w:r>
        <w:rPr>
          <w:rFonts w:ascii="Times New Roman" w:hAnsi="Times New Roman" w:cs="Times New Roman"/>
          <w:sz w:val="28"/>
          <w:szCs w:val="28"/>
        </w:rPr>
        <w:t xml:space="preserve"> </w:t>
      </w:r>
      <w:r w:rsidRPr="00147620">
        <w:rPr>
          <w:rFonts w:ascii="Times New Roman" w:hAnsi="Times New Roman" w:cs="Times New Roman"/>
          <w:sz w:val="28"/>
          <w:szCs w:val="28"/>
        </w:rPr>
        <w:t>og afkastet på markedsporteføljen sat i forhold til variansen i afkastet på markedsporteføljen</w:t>
      </w:r>
      <w:r>
        <w:rPr>
          <w:rFonts w:ascii="Times New Roman" w:hAnsi="Times New Roman" w:cs="Times New Roman"/>
          <w:sz w:val="28"/>
          <w:szCs w:val="28"/>
        </w:rPr>
        <w:t>, som kaldes Beta-værdien. Den måler ”</w:t>
      </w:r>
      <w:proofErr w:type="gramStart"/>
      <w:r>
        <w:rPr>
          <w:rFonts w:ascii="Times New Roman" w:hAnsi="Times New Roman" w:cs="Times New Roman"/>
          <w:sz w:val="28"/>
          <w:szCs w:val="28"/>
        </w:rPr>
        <w:t xml:space="preserve">verdensrisikoen”  </w:t>
      </w:r>
      <w:r w:rsidRPr="00147620">
        <w:rPr>
          <w:rFonts w:ascii="Times New Roman" w:hAnsi="Times New Roman" w:cs="Times New Roman"/>
          <w:sz w:val="28"/>
          <w:szCs w:val="28"/>
        </w:rPr>
        <w:t>Den</w:t>
      </w:r>
      <w:proofErr w:type="gramEnd"/>
      <w:r w:rsidRPr="00147620">
        <w:rPr>
          <w:rFonts w:ascii="Times New Roman" w:hAnsi="Times New Roman" w:cs="Times New Roman"/>
          <w:sz w:val="28"/>
          <w:szCs w:val="28"/>
        </w:rPr>
        <w:t xml:space="preserve"> systematiske risiko kan investoren ikke undgå (diversificere).</w:t>
      </w:r>
      <w:r>
        <w:rPr>
          <w:rFonts w:ascii="Times New Roman" w:hAnsi="Times New Roman" w:cs="Times New Roman"/>
          <w:sz w:val="28"/>
          <w:szCs w:val="28"/>
        </w:rPr>
        <w:t xml:space="preserve"> </w:t>
      </w:r>
      <w:r w:rsidRPr="00147620">
        <w:rPr>
          <w:rFonts w:ascii="Times New Roman" w:hAnsi="Times New Roman" w:cs="Times New Roman"/>
          <w:sz w:val="28"/>
          <w:szCs w:val="28"/>
        </w:rPr>
        <w:t xml:space="preserve"> </w:t>
      </w:r>
    </w:p>
    <w:p w:rsidR="00147620" w:rsidRDefault="00147620" w:rsidP="00147620">
      <w:pPr>
        <w:autoSpaceDE w:val="0"/>
        <w:autoSpaceDN w:val="0"/>
        <w:adjustRightInd w:val="0"/>
        <w:spacing w:after="0" w:line="240" w:lineRule="auto"/>
        <w:rPr>
          <w:rFonts w:ascii="Times New Roman" w:hAnsi="Times New Roman" w:cs="Times New Roman"/>
          <w:sz w:val="28"/>
          <w:szCs w:val="28"/>
        </w:rPr>
      </w:pPr>
    </w:p>
    <w:p w:rsidR="00147620" w:rsidRDefault="00147620" w:rsidP="00147620">
      <w:pPr>
        <w:autoSpaceDE w:val="0"/>
        <w:autoSpaceDN w:val="0"/>
        <w:adjustRightInd w:val="0"/>
        <w:spacing w:after="0" w:line="240" w:lineRule="auto"/>
        <w:rPr>
          <w:rFonts w:ascii="Times New Roman" w:hAnsi="Times New Roman" w:cs="Times New Roman"/>
          <w:sz w:val="28"/>
          <w:szCs w:val="28"/>
        </w:rPr>
      </w:pPr>
      <w:r w:rsidRPr="00147620">
        <w:rPr>
          <w:rFonts w:ascii="Times New Roman" w:hAnsi="Times New Roman" w:cs="Times New Roman"/>
          <w:sz w:val="28"/>
          <w:szCs w:val="28"/>
        </w:rPr>
        <w:t>Den usystematiske</w:t>
      </w:r>
    </w:p>
    <w:p w:rsidR="00147620" w:rsidRPr="00147620" w:rsidRDefault="00147620" w:rsidP="001476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Den usystematiske </w:t>
      </w:r>
      <w:r w:rsidRPr="00147620">
        <w:rPr>
          <w:rFonts w:ascii="Times New Roman" w:hAnsi="Times New Roman" w:cs="Times New Roman"/>
          <w:sz w:val="28"/>
          <w:szCs w:val="28"/>
        </w:rPr>
        <w:t>risiko skyldes, at den givne aktie har en specifik risiko, der knytter sig specielt</w:t>
      </w:r>
      <w:r>
        <w:rPr>
          <w:rFonts w:ascii="Times New Roman" w:hAnsi="Times New Roman" w:cs="Times New Roman"/>
          <w:sz w:val="28"/>
          <w:szCs w:val="28"/>
        </w:rPr>
        <w:t xml:space="preserve"> </w:t>
      </w:r>
      <w:r w:rsidRPr="00147620">
        <w:rPr>
          <w:rFonts w:ascii="Times New Roman" w:hAnsi="Times New Roman" w:cs="Times New Roman"/>
          <w:sz w:val="28"/>
          <w:szCs w:val="28"/>
        </w:rPr>
        <w:t>til denne aktie. Denne risiko kan investoren undgå ved at sprede (diversificere)</w:t>
      </w:r>
      <w:r>
        <w:rPr>
          <w:rFonts w:ascii="Times New Roman" w:hAnsi="Times New Roman" w:cs="Times New Roman"/>
          <w:sz w:val="28"/>
          <w:szCs w:val="28"/>
        </w:rPr>
        <w:t xml:space="preserve"> </w:t>
      </w:r>
      <w:r w:rsidRPr="00147620">
        <w:rPr>
          <w:rFonts w:ascii="Times New Roman" w:hAnsi="Times New Roman" w:cs="Times New Roman"/>
          <w:sz w:val="28"/>
          <w:szCs w:val="28"/>
        </w:rPr>
        <w:t>sin investering i en række forskellige aktiver. Det antages, at der altid vil eksistere</w:t>
      </w:r>
      <w:r>
        <w:rPr>
          <w:rFonts w:ascii="Times New Roman" w:hAnsi="Times New Roman" w:cs="Times New Roman"/>
          <w:sz w:val="28"/>
          <w:szCs w:val="28"/>
        </w:rPr>
        <w:t xml:space="preserve"> </w:t>
      </w:r>
      <w:r w:rsidRPr="00147620">
        <w:rPr>
          <w:rFonts w:ascii="Times New Roman" w:hAnsi="Times New Roman" w:cs="Times New Roman"/>
          <w:sz w:val="28"/>
          <w:szCs w:val="28"/>
        </w:rPr>
        <w:t>en sammensætning af aktiver (en portefølje), som vil kunne eliminere den</w:t>
      </w:r>
      <w:r>
        <w:rPr>
          <w:rFonts w:ascii="Times New Roman" w:hAnsi="Times New Roman" w:cs="Times New Roman"/>
          <w:sz w:val="28"/>
          <w:szCs w:val="28"/>
        </w:rPr>
        <w:t xml:space="preserve"> </w:t>
      </w:r>
      <w:r w:rsidRPr="00147620">
        <w:rPr>
          <w:rFonts w:ascii="Times New Roman" w:hAnsi="Times New Roman" w:cs="Times New Roman"/>
          <w:sz w:val="28"/>
          <w:szCs w:val="28"/>
        </w:rPr>
        <w:t>usystematiske risiko.</w:t>
      </w:r>
    </w:p>
    <w:p w:rsidR="00147620" w:rsidRDefault="00147620" w:rsidP="00147620">
      <w:pPr>
        <w:autoSpaceDE w:val="0"/>
        <w:autoSpaceDN w:val="0"/>
        <w:adjustRightInd w:val="0"/>
        <w:spacing w:after="0" w:line="240" w:lineRule="auto"/>
        <w:rPr>
          <w:rFonts w:ascii="Times New Roman" w:hAnsi="Times New Roman" w:cs="Times New Roman"/>
          <w:sz w:val="28"/>
          <w:szCs w:val="28"/>
        </w:rPr>
      </w:pPr>
    </w:p>
    <w:p w:rsidR="00147620" w:rsidRDefault="00147620" w:rsidP="00147620">
      <w:pPr>
        <w:autoSpaceDE w:val="0"/>
        <w:autoSpaceDN w:val="0"/>
        <w:adjustRightInd w:val="0"/>
        <w:spacing w:after="0" w:line="240" w:lineRule="auto"/>
        <w:rPr>
          <w:rFonts w:ascii="Times New Roman" w:hAnsi="Times New Roman" w:cs="Times New Roman"/>
          <w:sz w:val="28"/>
          <w:szCs w:val="28"/>
        </w:rPr>
      </w:pPr>
      <w:r w:rsidRPr="00147620">
        <w:rPr>
          <w:rFonts w:ascii="Times New Roman" w:hAnsi="Times New Roman" w:cs="Times New Roman"/>
          <w:sz w:val="28"/>
          <w:szCs w:val="28"/>
        </w:rPr>
        <w:t>Betaværdien udtrykker, hvor meget en aktie vil svinge med ændringer i et generelt</w:t>
      </w:r>
      <w:r>
        <w:rPr>
          <w:rFonts w:ascii="Times New Roman" w:hAnsi="Times New Roman" w:cs="Times New Roman"/>
          <w:sz w:val="28"/>
          <w:szCs w:val="28"/>
        </w:rPr>
        <w:t xml:space="preserve"> </w:t>
      </w:r>
      <w:r w:rsidRPr="00147620">
        <w:rPr>
          <w:rFonts w:ascii="Times New Roman" w:hAnsi="Times New Roman" w:cs="Times New Roman"/>
          <w:sz w:val="28"/>
          <w:szCs w:val="28"/>
        </w:rPr>
        <w:t>indeks (f.eks. C20-indekset eller S&amp;P 500), og fortæller dermed noget om aktiens</w:t>
      </w:r>
      <w:r>
        <w:rPr>
          <w:rFonts w:ascii="Times New Roman" w:hAnsi="Times New Roman" w:cs="Times New Roman"/>
          <w:sz w:val="28"/>
          <w:szCs w:val="28"/>
        </w:rPr>
        <w:t xml:space="preserve"> </w:t>
      </w:r>
      <w:proofErr w:type="spellStart"/>
      <w:r w:rsidRPr="00147620">
        <w:rPr>
          <w:rFonts w:ascii="Times New Roman" w:hAnsi="Times New Roman" w:cs="Times New Roman"/>
          <w:sz w:val="28"/>
          <w:szCs w:val="28"/>
        </w:rPr>
        <w:t>volatilitet</w:t>
      </w:r>
      <w:proofErr w:type="spellEnd"/>
      <w:r w:rsidRPr="00147620">
        <w:rPr>
          <w:rFonts w:ascii="Times New Roman" w:hAnsi="Times New Roman" w:cs="Times New Roman"/>
          <w:sz w:val="28"/>
          <w:szCs w:val="28"/>
        </w:rPr>
        <w:t xml:space="preserve"> (risiko). I teorien er beta den systematiske risiko, der ikke kan</w:t>
      </w:r>
      <w:r>
        <w:rPr>
          <w:rFonts w:ascii="Times New Roman" w:hAnsi="Times New Roman" w:cs="Times New Roman"/>
          <w:sz w:val="28"/>
          <w:szCs w:val="28"/>
        </w:rPr>
        <w:t xml:space="preserve"> </w:t>
      </w:r>
      <w:r w:rsidRPr="00147620">
        <w:rPr>
          <w:rFonts w:ascii="Times New Roman" w:hAnsi="Times New Roman" w:cs="Times New Roman"/>
          <w:sz w:val="28"/>
          <w:szCs w:val="28"/>
        </w:rPr>
        <w:t>fjernes gennem diversificering.</w:t>
      </w:r>
      <w:r>
        <w:rPr>
          <w:rFonts w:ascii="Times New Roman" w:hAnsi="Times New Roman" w:cs="Times New Roman"/>
          <w:sz w:val="28"/>
          <w:szCs w:val="28"/>
        </w:rPr>
        <w:t xml:space="preserve"> </w:t>
      </w:r>
      <w:r w:rsidRPr="00147620">
        <w:rPr>
          <w:rFonts w:ascii="Times New Roman" w:hAnsi="Times New Roman" w:cs="Times New Roman"/>
          <w:sz w:val="28"/>
          <w:szCs w:val="28"/>
        </w:rPr>
        <w:t xml:space="preserve">En betaværdi over 1 betegner, at </w:t>
      </w:r>
      <w:proofErr w:type="spellStart"/>
      <w:r w:rsidRPr="00147620">
        <w:rPr>
          <w:rFonts w:ascii="Times New Roman" w:hAnsi="Times New Roman" w:cs="Times New Roman"/>
          <w:sz w:val="28"/>
          <w:szCs w:val="28"/>
        </w:rPr>
        <w:t>volatiliteten</w:t>
      </w:r>
      <w:proofErr w:type="spellEnd"/>
      <w:r w:rsidRPr="00147620">
        <w:rPr>
          <w:rFonts w:ascii="Times New Roman" w:hAnsi="Times New Roman" w:cs="Times New Roman"/>
          <w:sz w:val="28"/>
          <w:szCs w:val="28"/>
        </w:rPr>
        <w:t xml:space="preserve"> er større end indeksets, og en betaværdi</w:t>
      </w:r>
      <w:r>
        <w:rPr>
          <w:rFonts w:ascii="Times New Roman" w:hAnsi="Times New Roman" w:cs="Times New Roman"/>
          <w:sz w:val="28"/>
          <w:szCs w:val="28"/>
        </w:rPr>
        <w:t xml:space="preserve"> </w:t>
      </w:r>
      <w:r w:rsidRPr="00147620">
        <w:rPr>
          <w:rFonts w:ascii="Times New Roman" w:hAnsi="Times New Roman" w:cs="Times New Roman"/>
          <w:sz w:val="28"/>
          <w:szCs w:val="28"/>
        </w:rPr>
        <w:t xml:space="preserve">under 1 betegner, at </w:t>
      </w:r>
      <w:proofErr w:type="spellStart"/>
      <w:r w:rsidRPr="00147620">
        <w:rPr>
          <w:rFonts w:ascii="Times New Roman" w:hAnsi="Times New Roman" w:cs="Times New Roman"/>
          <w:sz w:val="28"/>
          <w:szCs w:val="28"/>
        </w:rPr>
        <w:t>volatiliteten</w:t>
      </w:r>
      <w:proofErr w:type="spellEnd"/>
      <w:r w:rsidRPr="00147620">
        <w:rPr>
          <w:rFonts w:ascii="Times New Roman" w:hAnsi="Times New Roman" w:cs="Times New Roman"/>
          <w:sz w:val="28"/>
          <w:szCs w:val="28"/>
        </w:rPr>
        <w:t xml:space="preserve"> er mindre. En aktie med en betaværdi på 1</w:t>
      </w:r>
      <w:r>
        <w:rPr>
          <w:rFonts w:ascii="Times New Roman" w:hAnsi="Times New Roman" w:cs="Times New Roman"/>
          <w:sz w:val="28"/>
          <w:szCs w:val="28"/>
        </w:rPr>
        <w:t xml:space="preserve"> </w:t>
      </w:r>
      <w:r w:rsidRPr="00147620">
        <w:rPr>
          <w:rFonts w:ascii="Times New Roman" w:hAnsi="Times New Roman" w:cs="Times New Roman"/>
          <w:sz w:val="28"/>
          <w:szCs w:val="28"/>
        </w:rPr>
        <w:t>svinger lige så meget som indekset.</w:t>
      </w:r>
    </w:p>
    <w:p w:rsidR="00152111" w:rsidRDefault="00152111">
      <w:pPr>
        <w:rPr>
          <w:rFonts w:ascii="Times New Roman" w:hAnsi="Times New Roman" w:cs="Times New Roman"/>
          <w:sz w:val="28"/>
          <w:szCs w:val="28"/>
        </w:rPr>
      </w:pPr>
      <w:r>
        <w:rPr>
          <w:rFonts w:ascii="Times New Roman" w:hAnsi="Times New Roman" w:cs="Times New Roman"/>
          <w:sz w:val="28"/>
          <w:szCs w:val="28"/>
        </w:rPr>
        <w:br w:type="page"/>
      </w:r>
    </w:p>
    <w:p w:rsidR="00152111" w:rsidRPr="00E3161A" w:rsidRDefault="00152111" w:rsidP="00152111">
      <w:pPr>
        <w:rPr>
          <w:b/>
          <w:sz w:val="44"/>
          <w:szCs w:val="44"/>
        </w:rPr>
      </w:pPr>
      <w:r w:rsidRPr="00E3161A">
        <w:rPr>
          <w:b/>
          <w:sz w:val="44"/>
          <w:szCs w:val="44"/>
        </w:rPr>
        <w:lastRenderedPageBreak/>
        <w:t>Usystematisk risiko</w:t>
      </w:r>
    </w:p>
    <w:p w:rsidR="00152111" w:rsidRPr="00152111" w:rsidRDefault="00152111" w:rsidP="00152111">
      <w:pPr>
        <w:rPr>
          <w:b/>
          <w:sz w:val="28"/>
          <w:szCs w:val="28"/>
        </w:rPr>
      </w:pPr>
      <w:r w:rsidRPr="00152111">
        <w:rPr>
          <w:b/>
          <w:sz w:val="28"/>
          <w:szCs w:val="28"/>
        </w:rPr>
        <w:t>Din portefølje er i den forbindelse grundlæggende udsat for to typer af risici. Den ene type er usystematisk risiko, der er hændelser, som rammer det enkelte værdipapir. Det er for eksempel en op- eller nedjustering af en virksomheds resultat. Men det kan også være globale ting, som påvirker en enkelt virksomhed eller en hel branche.</w:t>
      </w:r>
    </w:p>
    <w:p w:rsidR="00152111" w:rsidRPr="00152111" w:rsidRDefault="00152111" w:rsidP="00152111">
      <w:pPr>
        <w:rPr>
          <w:b/>
          <w:sz w:val="28"/>
          <w:szCs w:val="28"/>
        </w:rPr>
      </w:pPr>
      <w:r w:rsidRPr="00152111">
        <w:rPr>
          <w:b/>
          <w:sz w:val="28"/>
          <w:szCs w:val="28"/>
        </w:rPr>
        <w:t>Det gode ved den type risiko er, at den kan elimineres ved, at du spreder din portefølje på mindst 15-20 aktier inden for forskellige brancher og lande. For eksempel gjorde jordskælvet i Japan, at Vestas steg i kurs, mens aktier, der havde med atomkraft at gøre, faldt. Havde du som investor haft begge typer aktier, ville gevinsten på den ene helt eller delvist have modsvaret tabet på den anden.</w:t>
      </w:r>
    </w:p>
    <w:p w:rsidR="00152111" w:rsidRPr="00152111" w:rsidRDefault="00152111" w:rsidP="00152111">
      <w:pPr>
        <w:rPr>
          <w:b/>
          <w:sz w:val="28"/>
          <w:szCs w:val="28"/>
        </w:rPr>
      </w:pPr>
      <w:r w:rsidRPr="00152111">
        <w:rPr>
          <w:b/>
          <w:sz w:val="28"/>
          <w:szCs w:val="28"/>
        </w:rPr>
        <w:t xml:space="preserve"> </w:t>
      </w:r>
    </w:p>
    <w:p w:rsidR="00152111" w:rsidRPr="00152111" w:rsidRDefault="00152111" w:rsidP="00152111">
      <w:pPr>
        <w:rPr>
          <w:b/>
          <w:sz w:val="28"/>
          <w:szCs w:val="28"/>
        </w:rPr>
      </w:pPr>
      <w:r w:rsidRPr="00152111">
        <w:rPr>
          <w:b/>
          <w:sz w:val="28"/>
          <w:szCs w:val="28"/>
        </w:rPr>
        <w:t>Systematisk risiko</w:t>
      </w:r>
    </w:p>
    <w:p w:rsidR="00152111" w:rsidRPr="00152111" w:rsidRDefault="00152111" w:rsidP="00152111">
      <w:pPr>
        <w:rPr>
          <w:b/>
          <w:sz w:val="28"/>
          <w:szCs w:val="28"/>
        </w:rPr>
      </w:pPr>
      <w:r w:rsidRPr="00152111">
        <w:rPr>
          <w:b/>
          <w:sz w:val="28"/>
          <w:szCs w:val="28"/>
        </w:rPr>
        <w:t>Den anden type risiko er hændelser, der rammer aktiemarkedet generelt. Den såkaldt systematiske risiko. Historiske eksempler på det er den bristede it-boble fra årstusindeskiftet, angrebet på USA 11. september 2001 og finanskrisens begyndelse i 2008. I samme kategori er krigen i Libyen samt jordskælvet i Japan.</w:t>
      </w:r>
    </w:p>
    <w:p w:rsidR="00152111" w:rsidRPr="00152111" w:rsidRDefault="00152111" w:rsidP="00152111">
      <w:pPr>
        <w:rPr>
          <w:b/>
          <w:sz w:val="28"/>
          <w:szCs w:val="28"/>
        </w:rPr>
      </w:pPr>
      <w:r w:rsidRPr="00152111">
        <w:rPr>
          <w:b/>
          <w:sz w:val="28"/>
          <w:szCs w:val="28"/>
        </w:rPr>
        <w:t xml:space="preserve"> </w:t>
      </w:r>
    </w:p>
    <w:p w:rsidR="00152111" w:rsidRPr="00152111" w:rsidRDefault="00152111" w:rsidP="00152111">
      <w:pPr>
        <w:rPr>
          <w:b/>
          <w:sz w:val="28"/>
          <w:szCs w:val="28"/>
        </w:rPr>
      </w:pPr>
      <w:r w:rsidRPr="00152111">
        <w:rPr>
          <w:b/>
          <w:sz w:val="28"/>
          <w:szCs w:val="28"/>
        </w:rPr>
        <w:t>Det er begge episoder, der påvirker den globale økonomi med øget usikkerhed for fremtiden og samtidig har reelle konsekvenser for olieproduktionen i Mellemøsten og industrien i Japan. Det ubehagelige ved den systematiske risiko er, at du selv med en bred aktie portefølje, hvor du spreder din risiko, ikke kan modstå de negative konsekvenser.</w:t>
      </w:r>
    </w:p>
    <w:p w:rsidR="00152111" w:rsidRPr="00152111" w:rsidRDefault="00152111" w:rsidP="00152111">
      <w:pPr>
        <w:rPr>
          <w:b/>
          <w:sz w:val="28"/>
          <w:szCs w:val="28"/>
        </w:rPr>
      </w:pPr>
    </w:p>
    <w:p w:rsidR="00152111" w:rsidRPr="00152111" w:rsidRDefault="00152111" w:rsidP="00152111">
      <w:pPr>
        <w:rPr>
          <w:b/>
          <w:sz w:val="28"/>
          <w:szCs w:val="28"/>
        </w:rPr>
      </w:pPr>
      <w:r w:rsidRPr="00152111">
        <w:rPr>
          <w:b/>
          <w:sz w:val="28"/>
          <w:szCs w:val="28"/>
        </w:rPr>
        <w:t xml:space="preserve">Den systematiske risiko betegner den markedsrisiko, som eksempelvis er begrundet i </w:t>
      </w:r>
      <w:proofErr w:type="spellStart"/>
      <w:r w:rsidRPr="00152111">
        <w:rPr>
          <w:b/>
          <w:sz w:val="28"/>
          <w:szCs w:val="28"/>
        </w:rPr>
        <w:t>konjukturudviklingen</w:t>
      </w:r>
      <w:proofErr w:type="spellEnd"/>
      <w:r w:rsidRPr="00152111">
        <w:rPr>
          <w:b/>
          <w:sz w:val="28"/>
          <w:szCs w:val="28"/>
        </w:rPr>
        <w:t>. Den systematiske risiko er en risiko, som ikke kan diversificeres bort. Den systematiske risiko kvantificeres ved beta.</w:t>
      </w:r>
    </w:p>
    <w:p w:rsidR="00147620" w:rsidRDefault="00147620" w:rsidP="00147620">
      <w:bookmarkStart w:id="0" w:name="_GoBack"/>
      <w:bookmarkEnd w:id="0"/>
    </w:p>
    <w:sectPr w:rsidR="00147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20"/>
    <w:rsid w:val="00147620"/>
    <w:rsid w:val="00152111"/>
    <w:rsid w:val="002F1F82"/>
    <w:rsid w:val="006001D6"/>
    <w:rsid w:val="00AB53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Brygger</dc:creator>
  <cp:lastModifiedBy>Jesper Brygger</cp:lastModifiedBy>
  <cp:revision>4</cp:revision>
  <dcterms:created xsi:type="dcterms:W3CDTF">2014-01-07T13:44:00Z</dcterms:created>
  <dcterms:modified xsi:type="dcterms:W3CDTF">2014-01-18T17:13:00Z</dcterms:modified>
</cp:coreProperties>
</file>